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BD" w:rsidRPr="006163BD" w:rsidRDefault="006163BD" w:rsidP="006163BD">
      <w:pPr>
        <w:jc w:val="center"/>
        <w:rPr>
          <w:rFonts w:ascii="Arial" w:hAnsi="Arial" w:cs="Arial"/>
          <w:sz w:val="36"/>
          <w:szCs w:val="36"/>
        </w:rPr>
      </w:pPr>
      <w:r w:rsidRPr="006163BD">
        <w:rPr>
          <w:rFonts w:ascii="Arial" w:hAnsi="Arial" w:cs="Arial"/>
          <w:sz w:val="36"/>
          <w:szCs w:val="36"/>
        </w:rPr>
        <w:t>Žádost o poskytnutí informací podle zákona č. 106/1999 Sb., v platném znění, doručena dne</w:t>
      </w:r>
      <w:r w:rsidR="00F30830">
        <w:rPr>
          <w:rFonts w:ascii="Arial" w:hAnsi="Arial" w:cs="Arial"/>
          <w:sz w:val="36"/>
          <w:szCs w:val="36"/>
        </w:rPr>
        <w:t xml:space="preserve"> 14</w:t>
      </w:r>
      <w:r w:rsidR="007F53BF">
        <w:rPr>
          <w:rFonts w:ascii="Arial" w:hAnsi="Arial" w:cs="Arial"/>
          <w:sz w:val="36"/>
          <w:szCs w:val="36"/>
        </w:rPr>
        <w:t>. 4.</w:t>
      </w:r>
      <w:r w:rsidRPr="005C5519">
        <w:rPr>
          <w:rFonts w:ascii="Arial" w:hAnsi="Arial" w:cs="Arial"/>
          <w:color w:val="00B0F0"/>
          <w:sz w:val="36"/>
          <w:szCs w:val="36"/>
        </w:rPr>
        <w:t xml:space="preserve"> </w:t>
      </w:r>
      <w:r w:rsidRPr="006163BD">
        <w:rPr>
          <w:rFonts w:ascii="Arial" w:hAnsi="Arial" w:cs="Arial"/>
          <w:sz w:val="36"/>
          <w:szCs w:val="36"/>
        </w:rPr>
        <w:t xml:space="preserve">2016, pod č. j. </w:t>
      </w:r>
      <w:r w:rsidR="00F30830">
        <w:rPr>
          <w:rFonts w:ascii="Arial" w:hAnsi="Arial" w:cs="Arial"/>
          <w:sz w:val="36"/>
          <w:szCs w:val="36"/>
        </w:rPr>
        <w:t>30487</w:t>
      </w:r>
      <w:r w:rsidRPr="006163BD">
        <w:rPr>
          <w:rFonts w:ascii="Arial" w:hAnsi="Arial" w:cs="Arial"/>
          <w:sz w:val="36"/>
          <w:szCs w:val="36"/>
        </w:rPr>
        <w:t>/2016-520000-11, odpověď odeslána</w:t>
      </w:r>
      <w:r w:rsidR="00F30830">
        <w:rPr>
          <w:rFonts w:ascii="Arial" w:hAnsi="Arial" w:cs="Arial"/>
          <w:sz w:val="36"/>
          <w:szCs w:val="36"/>
        </w:rPr>
        <w:t xml:space="preserve"> 27</w:t>
      </w:r>
      <w:r w:rsidRPr="007F53BF">
        <w:rPr>
          <w:rFonts w:ascii="Arial" w:hAnsi="Arial" w:cs="Arial"/>
          <w:sz w:val="36"/>
          <w:szCs w:val="36"/>
        </w:rPr>
        <w:t>.4. 2016</w:t>
      </w:r>
    </w:p>
    <w:p w:rsidR="006163BD" w:rsidRPr="006163BD" w:rsidRDefault="006163BD" w:rsidP="006163BD">
      <w:pPr>
        <w:jc w:val="both"/>
        <w:rPr>
          <w:sz w:val="36"/>
          <w:szCs w:val="36"/>
        </w:rPr>
      </w:pPr>
    </w:p>
    <w:p w:rsidR="006163BD" w:rsidRDefault="006163BD" w:rsidP="006163BD">
      <w:pPr>
        <w:jc w:val="both"/>
        <w:rPr>
          <w:b/>
        </w:rPr>
      </w:pPr>
      <w:r w:rsidRPr="006163BD">
        <w:rPr>
          <w:b/>
          <w:u w:val="single"/>
        </w:rPr>
        <w:t>Otázky v žádosti</w:t>
      </w:r>
      <w:r w:rsidRPr="006163BD">
        <w:rPr>
          <w:b/>
        </w:rPr>
        <w:t xml:space="preserve">: </w:t>
      </w:r>
    </w:p>
    <w:p w:rsidR="009C7B36" w:rsidRDefault="009C7B36" w:rsidP="006163BD">
      <w:pPr>
        <w:jc w:val="both"/>
        <w:rPr>
          <w:b/>
        </w:rPr>
      </w:pPr>
    </w:p>
    <w:p w:rsidR="009C7B36" w:rsidRDefault="009C7B36" w:rsidP="009C7B36">
      <w:pPr>
        <w:spacing w:after="120"/>
        <w:jc w:val="both"/>
        <w:rPr>
          <w:i/>
          <w:color w:val="000000"/>
        </w:rPr>
      </w:pPr>
      <w:r>
        <w:rPr>
          <w:i/>
          <w:color w:val="000000"/>
        </w:rPr>
        <w:t>1. jaká je průměrná výše pokut, která je ukládána za přestupky uvedené v § 42a odst. 2 zákona č. 13/1997 Sb., o pozemních komunikacích, a to jak celkově, tak i pouze za rok 2015.</w:t>
      </w:r>
    </w:p>
    <w:p w:rsidR="009C7B36" w:rsidRDefault="009C7B36" w:rsidP="009C7B36">
      <w:pPr>
        <w:spacing w:after="120"/>
        <w:ind w:firstLine="568"/>
        <w:jc w:val="both"/>
      </w:pPr>
      <w:r w:rsidRPr="00BF1975">
        <w:t xml:space="preserve">Dne 21. 4. 2016 celní úřad obdržel prostřednictvím elektronické podatelny </w:t>
      </w:r>
      <w:bookmarkStart w:id="0" w:name="_GoBack"/>
      <w:bookmarkEnd w:id="0"/>
      <w:r>
        <w:t>žádost o upřesnění znění původní žádosti o informace:</w:t>
      </w:r>
    </w:p>
    <w:p w:rsidR="009C7B36" w:rsidRPr="00BF1975" w:rsidRDefault="009C7B36" w:rsidP="009C7B36">
      <w:pPr>
        <w:spacing w:after="120"/>
        <w:jc w:val="both"/>
        <w:rPr>
          <w:i/>
          <w:color w:val="000000"/>
        </w:rPr>
      </w:pPr>
      <w:r w:rsidRPr="00BF1975">
        <w:rPr>
          <w:i/>
        </w:rPr>
        <w:t xml:space="preserve">1. jaká je průměrná výše pokut, která je ukládána ve správním řízení za přestupky </w:t>
      </w:r>
      <w:r w:rsidRPr="00BF1975">
        <w:rPr>
          <w:i/>
          <w:color w:val="000000"/>
        </w:rPr>
        <w:t>v § 42a odst. 2 zákona č. 13/1997 Sb., o pozemních komunikacích, a to jak celkově, tak i pouze za rok 2015.</w:t>
      </w:r>
    </w:p>
    <w:p w:rsidR="007F53BF" w:rsidRDefault="007F53BF" w:rsidP="006163BD">
      <w:pPr>
        <w:jc w:val="both"/>
        <w:rPr>
          <w:b/>
        </w:rPr>
      </w:pPr>
    </w:p>
    <w:p w:rsidR="007F53BF" w:rsidRDefault="007F53BF" w:rsidP="006163BD">
      <w:pPr>
        <w:jc w:val="both"/>
        <w:rPr>
          <w:b/>
          <w:u w:val="single"/>
        </w:rPr>
      </w:pPr>
      <w:r w:rsidRPr="007F53BF">
        <w:rPr>
          <w:b/>
          <w:u w:val="single"/>
        </w:rPr>
        <w:t>Odpověď:</w:t>
      </w:r>
    </w:p>
    <w:p w:rsidR="007F53BF" w:rsidRDefault="007F53BF" w:rsidP="006163BD">
      <w:pPr>
        <w:jc w:val="both"/>
        <w:rPr>
          <w:b/>
          <w:u w:val="single"/>
        </w:rPr>
      </w:pPr>
    </w:p>
    <w:p w:rsidR="009C7B36" w:rsidRDefault="009C7B36" w:rsidP="009C7B36">
      <w:pPr>
        <w:spacing w:after="240"/>
        <w:ind w:firstLine="568"/>
        <w:jc w:val="both"/>
      </w:pPr>
      <w:r>
        <w:t>V souladu s  ustanovením § 14 odst. 5 písm. d) zákona o svobodném přístupu k informacím celní úřad informaci poskytuje.</w:t>
      </w:r>
    </w:p>
    <w:p w:rsidR="009C7B36" w:rsidRDefault="009C7B36" w:rsidP="009C7B36">
      <w:pPr>
        <w:ind w:firstLine="568"/>
        <w:jc w:val="both"/>
      </w:pPr>
      <w:r>
        <w:t xml:space="preserve"> Celní úřad byl zřízen zákonem číslo 17/2012 Sb., o Celní správě České republiky ke dni 1. 1. 2013. Z tohoto důvodu Vám celní úřad poskytuje požadovanou informaci „celkově“ za období počínající tímto datem a končící 31. 12. 2015:</w:t>
      </w:r>
    </w:p>
    <w:p w:rsidR="009C7B36" w:rsidRPr="00E10D61" w:rsidRDefault="009C7B36" w:rsidP="009C7B36">
      <w:pPr>
        <w:spacing w:before="120" w:after="120"/>
        <w:jc w:val="both"/>
        <w:rPr>
          <w:i/>
        </w:rPr>
      </w:pPr>
      <w:r w:rsidRPr="00E10D61">
        <w:rPr>
          <w:i/>
        </w:rPr>
        <w:t xml:space="preserve">- průměrná výše pokut </w:t>
      </w:r>
      <w:r>
        <w:rPr>
          <w:i/>
        </w:rPr>
        <w:t>„</w:t>
      </w:r>
      <w:r w:rsidRPr="00E10D61">
        <w:rPr>
          <w:i/>
        </w:rPr>
        <w:t>celkově</w:t>
      </w:r>
      <w:r>
        <w:rPr>
          <w:i/>
        </w:rPr>
        <w:t>“</w:t>
      </w:r>
      <w:r w:rsidRPr="00E10D61">
        <w:rPr>
          <w:i/>
        </w:rPr>
        <w:t xml:space="preserve"> uložených celním úřadem za přestupky uvedené v § 42a odst. 2 zákona č. 13/1997 Sb., o pozemních komunikacích byla v blokovém řízení </w:t>
      </w:r>
      <w:r w:rsidRPr="00E10D61">
        <w:rPr>
          <w:i/>
          <w:iCs/>
          <w:color w:val="000000"/>
          <w:sz w:val="23"/>
          <w:szCs w:val="23"/>
        </w:rPr>
        <w:t>1.030,36 K</w:t>
      </w:r>
      <w:r w:rsidRPr="00E10D61">
        <w:rPr>
          <w:i/>
          <w:iCs/>
          <w:sz w:val="23"/>
          <w:szCs w:val="23"/>
        </w:rPr>
        <w:t xml:space="preserve">č a </w:t>
      </w:r>
      <w:r w:rsidRPr="00E10D61">
        <w:rPr>
          <w:i/>
        </w:rPr>
        <w:t>ve správním řízení 1.781,82 Kč;</w:t>
      </w:r>
    </w:p>
    <w:p w:rsidR="009C7B36" w:rsidRPr="00E10D61" w:rsidRDefault="009C7B36" w:rsidP="009C7B36">
      <w:pPr>
        <w:jc w:val="both"/>
        <w:rPr>
          <w:i/>
        </w:rPr>
      </w:pPr>
      <w:r w:rsidRPr="00E10D61">
        <w:rPr>
          <w:i/>
        </w:rPr>
        <w:t>-</w:t>
      </w:r>
      <w:r>
        <w:rPr>
          <w:i/>
        </w:rPr>
        <w:t xml:space="preserve"> </w:t>
      </w:r>
      <w:r w:rsidRPr="00E10D61">
        <w:rPr>
          <w:i/>
        </w:rPr>
        <w:t>průměrná výše pokut uložených v roce 2015 celním úřadem za přestupky uvedené v § 42a odst. 2 zákona č. 13/1997 Sb., o pozemních komunikacích byla v blokovém řízení 1.176,58 Kč</w:t>
      </w:r>
      <w:r w:rsidRPr="00E10D61">
        <w:rPr>
          <w:i/>
          <w:color w:val="00B0F0"/>
        </w:rPr>
        <w:t xml:space="preserve"> </w:t>
      </w:r>
      <w:r w:rsidRPr="00E10D61">
        <w:rPr>
          <w:i/>
        </w:rPr>
        <w:t>a ve správním řízení 1.590,- Kč.</w:t>
      </w:r>
    </w:p>
    <w:p w:rsidR="009C7B36" w:rsidRDefault="009C7B36" w:rsidP="006163BD">
      <w:pPr>
        <w:jc w:val="both"/>
        <w:rPr>
          <w:b/>
          <w:u w:val="single"/>
        </w:rPr>
      </w:pPr>
    </w:p>
    <w:sectPr w:rsidR="009C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4E71"/>
    <w:multiLevelType w:val="multilevel"/>
    <w:tmpl w:val="34BA49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BD"/>
    <w:rsid w:val="003D641E"/>
    <w:rsid w:val="005C5519"/>
    <w:rsid w:val="006163BD"/>
    <w:rsid w:val="006A0BB3"/>
    <w:rsid w:val="007F53BF"/>
    <w:rsid w:val="009C7B36"/>
    <w:rsid w:val="00CC591E"/>
    <w:rsid w:val="00D949C7"/>
    <w:rsid w:val="00F3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ED80F-0B4D-4F05-8854-85083C0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163BD"/>
    <w:pPr>
      <w:keepNext/>
      <w:spacing w:before="240" w:after="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163B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F53B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F53B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1C2136BB8624D85D5BB0B7D948B97" ma:contentTypeVersion="6" ma:contentTypeDescription="Vytvořit nový dokument" ma:contentTypeScope="" ma:versionID="520804915e498fbac9c1de014eea42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04A98-4260-4558-A497-EF1C7E27F7D1}"/>
</file>

<file path=customXml/itemProps2.xml><?xml version="1.0" encoding="utf-8"?>
<ds:datastoreItem xmlns:ds="http://schemas.openxmlformats.org/officeDocument/2006/customXml" ds:itemID="{06471BEA-FC83-4F10-915F-0AFB1009D2F6}"/>
</file>

<file path=customXml/itemProps3.xml><?xml version="1.0" encoding="utf-8"?>
<ds:datastoreItem xmlns:ds="http://schemas.openxmlformats.org/officeDocument/2006/customXml" ds:itemID="{D111A0EE-65CC-4019-9AF2-B2D573B10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Breicha Emanuel Mgr.</dc:creator>
  <cp:keywords/>
  <dc:description/>
  <cp:lastModifiedBy>Breicha Emanuel Mgr.</cp:lastModifiedBy>
  <cp:revision>5</cp:revision>
  <dcterms:created xsi:type="dcterms:W3CDTF">2016-04-28T11:02:00Z</dcterms:created>
  <dcterms:modified xsi:type="dcterms:W3CDTF">2016-04-28T11:31:00Z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0x0101004F41C2136BB8624D85D5BB0B7D948B97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